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CD2D8" w14:textId="77777777" w:rsidR="004A09A4" w:rsidRDefault="004A09A4" w:rsidP="004A09A4">
      <w:pPr>
        <w:tabs>
          <w:tab w:val="left" w:pos="1575"/>
        </w:tabs>
        <w:rPr>
          <w:rFonts w:cs="Arial"/>
          <w:sz w:val="20"/>
          <w:szCs w:val="20"/>
        </w:rPr>
      </w:pPr>
    </w:p>
    <w:p w14:paraId="53F184DB" w14:textId="77777777" w:rsidR="004A09A4" w:rsidRDefault="004A09A4" w:rsidP="004A09A4">
      <w:pPr>
        <w:ind w:left="6237"/>
        <w:rPr>
          <w:rFonts w:cs="Arial"/>
          <w:sz w:val="20"/>
          <w:szCs w:val="20"/>
        </w:rPr>
      </w:pPr>
    </w:p>
    <w:p w14:paraId="73829DF9" w14:textId="635BE29A" w:rsidR="009262A4" w:rsidRDefault="004A09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bookmarkStart w:id="0" w:name="_Toc319322568"/>
      <w:bookmarkStart w:id="1" w:name="_Toc319937236"/>
      <w:r>
        <w:t xml:space="preserve">ANNEXE N° </w:t>
      </w:r>
      <w:r w:rsidR="004F52CA">
        <w:t>5</w:t>
      </w:r>
      <w:r>
        <w:t xml:space="preserve"> </w:t>
      </w:r>
      <w:r w:rsidR="0089449E">
        <w:t xml:space="preserve">AU REGLEMENT DE CONSULTATION </w:t>
      </w:r>
    </w:p>
    <w:p w14:paraId="74F3402E" w14:textId="73D0A44F" w:rsidR="009262A4" w:rsidRPr="003039BB" w:rsidRDefault="009262A4" w:rsidP="009262A4">
      <w:pPr>
        <w:pStyle w:val="Titre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35"/>
        <w:jc w:val="center"/>
      </w:pPr>
      <w:r>
        <w:t xml:space="preserve">CADRE DE REPONSE CLAUSE D’INSERTION </w:t>
      </w:r>
      <w:r w:rsidR="0018780D">
        <w:t>ET</w:t>
      </w:r>
      <w:r>
        <w:t xml:space="preserve"> D’EMPLOI</w:t>
      </w:r>
    </w:p>
    <w:p w14:paraId="32F2261D" w14:textId="77777777" w:rsidR="009262A4" w:rsidRDefault="009262A4" w:rsidP="009262A4"/>
    <w:p w14:paraId="0EACF4B0" w14:textId="77777777" w:rsidR="004A09A4" w:rsidRPr="00986D34" w:rsidRDefault="004A09A4" w:rsidP="009262A4">
      <w:pPr>
        <w:keepNext/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0"/>
          <w:tab w:val="num" w:pos="142"/>
        </w:tabs>
        <w:suppressAutoHyphens/>
        <w:jc w:val="center"/>
        <w:outlineLvl w:val="0"/>
        <w:rPr>
          <w:rFonts w:ascii="Times New Roman" w:hAnsi="Times New Roman"/>
          <w:b/>
          <w:bCs/>
          <w:sz w:val="24"/>
          <w:lang w:eastAsia="ar-SA"/>
        </w:rPr>
      </w:pPr>
      <w:bookmarkStart w:id="2" w:name="_Toc319322570"/>
      <w:bookmarkStart w:id="3" w:name="_Toc319937238"/>
      <w:bookmarkEnd w:id="0"/>
      <w:bookmarkEnd w:id="1"/>
      <w:r w:rsidRPr="00986D34">
        <w:rPr>
          <w:rFonts w:ascii="Times New Roman" w:hAnsi="Times New Roman"/>
          <w:b/>
          <w:bCs/>
          <w:sz w:val="24"/>
          <w:lang w:eastAsia="ar-SA"/>
        </w:rPr>
        <w:t>Accueil, intégration et formation des personnes recrutées</w:t>
      </w:r>
      <w:bookmarkEnd w:id="2"/>
      <w:bookmarkEnd w:id="3"/>
      <w:r w:rsidRPr="00986D34">
        <w:rPr>
          <w:rFonts w:ascii="Times New Roman" w:hAnsi="Times New Roman"/>
          <w:b/>
          <w:bCs/>
          <w:sz w:val="24"/>
          <w:lang w:eastAsia="ar-SA"/>
        </w:rPr>
        <w:t xml:space="preserve"> </w:t>
      </w:r>
    </w:p>
    <w:p w14:paraId="1C33C8B9" w14:textId="77777777" w:rsidR="004A09A4" w:rsidRDefault="004A09A4" w:rsidP="004A09A4">
      <w:pPr>
        <w:suppressAutoHyphens/>
        <w:rPr>
          <w:rFonts w:ascii="Times New Roman" w:hAnsi="Times New Roman"/>
          <w:sz w:val="24"/>
          <w:lang w:eastAsia="ar-SA"/>
        </w:rPr>
      </w:pPr>
    </w:p>
    <w:p w14:paraId="09A8314F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color w:val="000000"/>
          <w:lang w:eastAsia="ar-SA"/>
        </w:rPr>
      </w:pPr>
      <w:r>
        <w:rPr>
          <w:rFonts w:ascii="Times New Roman" w:hAnsi="Times New Roman"/>
          <w:i/>
          <w:iCs/>
          <w:color w:val="000000"/>
          <w:lang w:eastAsia="ar-SA"/>
        </w:rPr>
        <w:t>La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 remise de ce document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complété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 xml:space="preserve">daté et </w:t>
      </w:r>
      <w:r>
        <w:rPr>
          <w:rFonts w:ascii="Times New Roman" w:hAnsi="Times New Roman"/>
          <w:i/>
          <w:iCs/>
          <w:color w:val="000000"/>
          <w:lang w:eastAsia="ar-SA"/>
        </w:rPr>
        <w:t xml:space="preserve">signé </w:t>
      </w:r>
      <w:r w:rsidRPr="00986D34">
        <w:rPr>
          <w:rFonts w:ascii="Times New Roman" w:hAnsi="Times New Roman"/>
          <w:i/>
          <w:iCs/>
          <w:color w:val="000000"/>
          <w:lang w:eastAsia="ar-SA"/>
        </w:rPr>
        <w:t>est obligatoire.</w:t>
      </w:r>
    </w:p>
    <w:p w14:paraId="14785DD9" w14:textId="77777777" w:rsidR="004A09A4" w:rsidRPr="00986D34" w:rsidRDefault="004A09A4" w:rsidP="004A09A4">
      <w:pPr>
        <w:suppressAutoHyphens/>
        <w:rPr>
          <w:rFonts w:ascii="Times New Roman" w:hAnsi="Times New Roman"/>
          <w:sz w:val="24"/>
          <w:u w:val="single"/>
          <w:lang w:eastAsia="ar-SA"/>
        </w:rPr>
      </w:pPr>
    </w:p>
    <w:p w14:paraId="68B4FF82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L'objectif de la clause emploi est de favoriser sur l'agglomération grenobloise l'accès à l'emploi pour des demandeurs d'emploi prioritaires et de permettre aux entreprises qui le souhaitent de valoriser leur capacité à être des partenaires actifs de cette démarche.</w:t>
      </w:r>
    </w:p>
    <w:p w14:paraId="02BB087B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5C40F98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 cadre relatif à l'engagement d'insertion s'articule autour des étapes et objectifs clés du processus d'intégration en entreprise :</w:t>
      </w:r>
    </w:p>
    <w:p w14:paraId="43B17547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 recrutement</w:t>
      </w:r>
    </w:p>
    <w:p w14:paraId="09ED0F58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l'accueil et l'intégration aux équipes de travail</w:t>
      </w:r>
    </w:p>
    <w:p w14:paraId="667261AF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 xml:space="preserve">la formation et la validation de l'expérience acquise </w:t>
      </w:r>
    </w:p>
    <w:p w14:paraId="4D1A51B0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05BCA1F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Ce cadre doit permettre à toutes les entreprises, quelle que soit leur typologie et leur expérience :</w:t>
      </w:r>
    </w:p>
    <w:p w14:paraId="309EFA3E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d'exposer librement au regard de leurs spécificités, et de leurs pratiques, les moyens et modalités par lesquels elles répondront à ces objectifs,</w:t>
      </w:r>
    </w:p>
    <w:p w14:paraId="5DF2F11E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 xml:space="preserve">de solliciter l'appui des structures mises à leur disposition pour la mise en œuvre de leurs engagements, (et des phases précédemment décrites), </w:t>
      </w:r>
    </w:p>
    <w:p w14:paraId="4C18E882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de valoriser la transmission de compétences dont aura pu bénéficier la personne recrutée</w:t>
      </w:r>
    </w:p>
    <w:p w14:paraId="729CB08B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002DC53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questions d'accueil, de tutorat et d'accompagnement à la progression y occupent une place importante car il s'agit de facteurs clés de réussite en matière de recrutement sur lesquels le maître d'ouvrage sera vigilant.</w:t>
      </w:r>
    </w:p>
    <w:p w14:paraId="76F3F7F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087BC96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Les entreprises doivent comprendre par ces termes :</w:t>
      </w:r>
    </w:p>
    <w:p w14:paraId="0FE9FEB0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1EDC54FF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i/>
          <w:iCs/>
          <w:szCs w:val="22"/>
          <w:lang w:eastAsia="ar-SA"/>
        </w:rPr>
        <w:t>Accueil  et intégration</w:t>
      </w:r>
      <w:r w:rsidRPr="00986D34">
        <w:rPr>
          <w:rFonts w:ascii="Times New Roman" w:hAnsi="Times New Roman"/>
          <w:szCs w:val="22"/>
          <w:lang w:eastAsia="ar-SA"/>
        </w:rPr>
        <w:t xml:space="preserve"> :</w:t>
      </w:r>
    </w:p>
    <w:p w14:paraId="05B570D0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Tous les moyens par lesquels l'entreprise favorise pour la personne recrutée :</w:t>
      </w:r>
    </w:p>
    <w:p w14:paraId="1CB59B8E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de valoriser la transmission de compétences dont aura pu bénéficier la personne recrutée</w:t>
      </w:r>
    </w:p>
    <w:p w14:paraId="7E1D4EB4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compréhension  des attentes sur le poste de travail qui lui sera confié, et sa progression</w:t>
      </w:r>
    </w:p>
    <w:p w14:paraId="45615177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connaissance du fonctionnement de l'entreprise (personnes clés, règles,..)</w:t>
      </w:r>
    </w:p>
    <w:p w14:paraId="417F28A8" w14:textId="77777777" w:rsidR="004A09A4" w:rsidRPr="00986D34" w:rsidRDefault="004A09A4" w:rsidP="004A09A4">
      <w:pPr>
        <w:numPr>
          <w:ilvl w:val="0"/>
          <w:numId w:val="3"/>
        </w:num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986D34">
        <w:rPr>
          <w:rFonts w:ascii="Times New Roman" w:hAnsi="Times New Roman"/>
          <w:szCs w:val="22"/>
          <w:lang w:eastAsia="ar-SA"/>
        </w:rPr>
        <w:t>la connaissance par son encadrement et ses futurs collègues de travail de ses compétences, aptitudes et motivations.</w:t>
      </w:r>
    </w:p>
    <w:p w14:paraId="46479A7C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</w:p>
    <w:p w14:paraId="43FE5EA3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986D34">
        <w:rPr>
          <w:rFonts w:ascii="Times New Roman" w:hAnsi="Times New Roman"/>
          <w:i/>
          <w:iCs/>
          <w:szCs w:val="22"/>
          <w:lang w:eastAsia="ar-SA"/>
        </w:rPr>
        <w:t>Accompagnement à l'intégration et à la progression :</w:t>
      </w:r>
    </w:p>
    <w:p w14:paraId="10817A05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A</w:t>
      </w:r>
      <w:r w:rsidRPr="00986D34">
        <w:rPr>
          <w:rFonts w:ascii="Times New Roman" w:hAnsi="Times New Roman"/>
          <w:szCs w:val="22"/>
          <w:lang w:eastAsia="ar-SA"/>
        </w:rPr>
        <w:t>ppui impliquant des évaluations régulières et tripartites (référent entreprise, référent emploi, personne recrutée) visant à réguler les points de tension éventuels et à permettre à la personne recrutée de progresser dans sa pratique professionnelle.</w:t>
      </w:r>
    </w:p>
    <w:p w14:paraId="5232CD62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01FE11F4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0B037FF5" w14:textId="77777777" w:rsidR="004A09A4" w:rsidRPr="00986D34" w:rsidRDefault="004A09A4" w:rsidP="009262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Recruter autrement</w:t>
      </w:r>
    </w:p>
    <w:p w14:paraId="205083F8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BE380C6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1/ Comment comptez-vous recruter pour satisfaire à votre obligation en matière d’insertion professionnelle des publics prioritaires </w:t>
      </w:r>
      <w:r w:rsidRPr="00986D34">
        <w:rPr>
          <w:rFonts w:ascii="Times New Roman" w:hAnsi="Times New Roman"/>
          <w:i/>
          <w:iCs/>
          <w:sz w:val="24"/>
          <w:lang w:eastAsia="ar-SA"/>
        </w:rPr>
        <w:t>(</w:t>
      </w:r>
      <w:r>
        <w:rPr>
          <w:rFonts w:ascii="Times New Roman" w:hAnsi="Times New Roman"/>
          <w:i/>
          <w:iCs/>
          <w:sz w:val="24"/>
          <w:lang w:eastAsia="ar-SA"/>
        </w:rPr>
        <w:t>article</w:t>
      </w:r>
      <w:r w:rsidRPr="00986D34">
        <w:rPr>
          <w:rFonts w:ascii="Times New Roman" w:hAnsi="Times New Roman"/>
          <w:i/>
          <w:iCs/>
          <w:sz w:val="24"/>
          <w:lang w:eastAsia="ar-SA"/>
        </w:rPr>
        <w:t xml:space="preserve"> </w:t>
      </w:r>
      <w:r w:rsidR="009A1E1F">
        <w:rPr>
          <w:rFonts w:ascii="Times New Roman" w:hAnsi="Times New Roman"/>
          <w:i/>
          <w:iCs/>
          <w:sz w:val="24"/>
          <w:lang w:eastAsia="ar-SA"/>
        </w:rPr>
        <w:t>xx</w:t>
      </w:r>
      <w:r>
        <w:rPr>
          <w:rFonts w:ascii="Times New Roman" w:hAnsi="Times New Roman"/>
          <w:i/>
          <w:iCs/>
          <w:sz w:val="24"/>
          <w:lang w:eastAsia="ar-SA"/>
        </w:rPr>
        <w:t xml:space="preserve"> du projet de marché 1</w:t>
      </w:r>
      <w:r w:rsidR="009A1E1F">
        <w:rPr>
          <w:rFonts w:ascii="Times New Roman" w:hAnsi="Times New Roman"/>
          <w:i/>
          <w:iCs/>
          <w:sz w:val="24"/>
          <w:lang w:eastAsia="ar-SA"/>
        </w:rPr>
        <w:t>60xxx</w:t>
      </w:r>
      <w:r>
        <w:rPr>
          <w:rFonts w:ascii="Times New Roman" w:hAnsi="Times New Roman"/>
          <w:i/>
          <w:iCs/>
          <w:sz w:val="24"/>
          <w:lang w:eastAsia="ar-SA"/>
        </w:rPr>
        <w:t>-</w:t>
      </w:r>
      <w:r w:rsidR="009A1E1F">
        <w:rPr>
          <w:rFonts w:ascii="Times New Roman" w:hAnsi="Times New Roman"/>
          <w:i/>
          <w:iCs/>
          <w:sz w:val="24"/>
          <w:lang w:eastAsia="ar-SA"/>
        </w:rPr>
        <w:t>xxx</w:t>
      </w:r>
      <w:r w:rsidRPr="00986D34">
        <w:rPr>
          <w:rFonts w:ascii="Times New Roman" w:hAnsi="Times New Roman"/>
          <w:i/>
          <w:iCs/>
          <w:sz w:val="24"/>
          <w:lang w:eastAsia="ar-SA"/>
        </w:rPr>
        <w:t> </w:t>
      </w:r>
      <w:r w:rsidRPr="00986D34">
        <w:rPr>
          <w:rFonts w:ascii="Times New Roman" w:hAnsi="Times New Roman"/>
          <w:sz w:val="24"/>
          <w:lang w:eastAsia="ar-SA"/>
        </w:rPr>
        <w:t>?</w:t>
      </w:r>
    </w:p>
    <w:p w14:paraId="71D005A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475D865" w14:textId="77777777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1a/  Par vos propres moyens   </w:t>
      </w:r>
    </w:p>
    <w:p w14:paraId="47FB76EE" w14:textId="77777777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1b/ Avec l’aide d’un partenaire insertion</w:t>
      </w:r>
    </w:p>
    <w:p w14:paraId="150E52F1" w14:textId="77777777" w:rsidR="004A09A4" w:rsidRPr="00986D34" w:rsidRDefault="004A09A4" w:rsidP="004A09A4">
      <w:pPr>
        <w:numPr>
          <w:ilvl w:val="0"/>
          <w:numId w:val="4"/>
        </w:num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1c/ Avec l’aide d’un partenaire emploi</w:t>
      </w:r>
    </w:p>
    <w:p w14:paraId="6190B028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6C2C8C0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99C1589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Si vous êtes déjà en relation avec des partenaires « emplois », merci de les citer ci-dessous :</w:t>
      </w:r>
    </w:p>
    <w:p w14:paraId="73F313E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F4FEE9E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88211EB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0F63B23" w14:textId="77777777"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4" w:name="_Toc319322571"/>
      <w:bookmarkStart w:id="5" w:name="_Toc319937239"/>
      <w:r w:rsidRPr="00986D34">
        <w:rPr>
          <w:rFonts w:ascii="Times New Roman" w:hAnsi="Times New Roman"/>
          <w:b/>
          <w:bCs/>
          <w:sz w:val="24"/>
          <w:lang w:eastAsia="ar-SA"/>
        </w:rPr>
        <w:t>Accueillir, intégrer</w:t>
      </w:r>
      <w:bookmarkEnd w:id="4"/>
      <w:bookmarkEnd w:id="5"/>
    </w:p>
    <w:p w14:paraId="4147949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21C4DC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color w:val="000000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2) Comment </w:t>
      </w:r>
      <w:r w:rsidRPr="00986D34">
        <w:rPr>
          <w:rFonts w:ascii="Times New Roman" w:hAnsi="Times New Roman"/>
          <w:color w:val="000000"/>
          <w:sz w:val="24"/>
          <w:lang w:eastAsia="ar-SA"/>
        </w:rPr>
        <w:t>comptez-vous organiser  l’accueil et l’intégration au sein de votre structure de la personne re</w:t>
      </w:r>
      <w:r>
        <w:rPr>
          <w:rFonts w:ascii="Times New Roman" w:hAnsi="Times New Roman"/>
          <w:color w:val="000000"/>
          <w:sz w:val="24"/>
          <w:lang w:eastAsia="ar-SA"/>
        </w:rPr>
        <w:t>crutée ? (présentation</w:t>
      </w:r>
      <w:r w:rsidRPr="00986D34">
        <w:rPr>
          <w:rFonts w:ascii="Times New Roman" w:hAnsi="Times New Roman"/>
          <w:color w:val="000000"/>
          <w:sz w:val="24"/>
          <w:lang w:eastAsia="ar-SA"/>
        </w:rPr>
        <w:t xml:space="preserve"> des équipes et des chantiers en cours,  remise et présentation d’un livret d’accueil….)</w:t>
      </w:r>
    </w:p>
    <w:p w14:paraId="42DFCA5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1E6254BB" w14:textId="77777777" w:rsidR="004A09A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3D595DB4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286C9F14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6A1F9030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7EB7E0B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004F4876" w14:textId="77777777" w:rsidR="009262A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C9B8FE2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76EBDA12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5119CE43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660AC591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464A34B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</w:p>
    <w:p w14:paraId="27D59060" w14:textId="77777777" w:rsidR="004A09A4" w:rsidRPr="00986D34" w:rsidRDefault="004A09A4" w:rsidP="009262A4">
      <w:pPr>
        <w:keepNext/>
        <w:numPr>
          <w:ilvl w:val="1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center"/>
        <w:outlineLvl w:val="1"/>
        <w:rPr>
          <w:rFonts w:ascii="Times New Roman" w:hAnsi="Times New Roman"/>
          <w:b/>
          <w:bCs/>
          <w:sz w:val="24"/>
          <w:lang w:eastAsia="ar-SA"/>
        </w:rPr>
      </w:pPr>
      <w:bookmarkStart w:id="6" w:name="_Toc319322572"/>
      <w:bookmarkStart w:id="7" w:name="_Toc319937240"/>
      <w:r w:rsidRPr="00986D34">
        <w:rPr>
          <w:rFonts w:ascii="Times New Roman" w:hAnsi="Times New Roman"/>
          <w:b/>
          <w:bCs/>
          <w:sz w:val="24"/>
          <w:lang w:eastAsia="ar-SA"/>
        </w:rPr>
        <w:t>Former, faire progresser/ Faire accéder à l’emploi durable</w:t>
      </w:r>
      <w:bookmarkEnd w:id="6"/>
      <w:bookmarkEnd w:id="7"/>
    </w:p>
    <w:p w14:paraId="47106D52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C3EB057" w14:textId="77777777" w:rsidR="004A09A4" w:rsidRPr="007424A2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>3/ Comment comptez-vous organiser la progression et la formation de la personne recrutée,  (évolutions des tâches confiées, formations et habilitations dispensées, niveau de qualification ciblé à l'issue du marché, moyens interne dégagés, tutorat,....) ?</w:t>
      </w:r>
    </w:p>
    <w:p w14:paraId="6BFFD35E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05CAE37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0E945192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6B09FC7E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79285F49" w14:textId="77777777"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1CDC7AEB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164458A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0ECC9381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59438392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0E1B4B5D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4826E1A9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16ABF70D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  <w:r w:rsidRPr="00986D34">
        <w:rPr>
          <w:rFonts w:ascii="Times New Roman" w:hAnsi="Times New Roman"/>
          <w:b/>
          <w:bCs/>
          <w:sz w:val="24"/>
          <w:lang w:eastAsia="ar-SA"/>
        </w:rPr>
        <w:t>Référent :</w:t>
      </w:r>
    </w:p>
    <w:p w14:paraId="5E315B5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986D34">
        <w:rPr>
          <w:rFonts w:ascii="Times New Roman" w:hAnsi="Times New Roman"/>
          <w:sz w:val="24"/>
          <w:lang w:eastAsia="ar-SA"/>
        </w:rPr>
        <w:t xml:space="preserve">Nom/Prénom, fonction(s) et expériences du référent désigné au sein de l’entreprise : </w:t>
      </w:r>
    </w:p>
    <w:p w14:paraId="268A7D4A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29F54172" w14:textId="77777777" w:rsidR="004A09A4" w:rsidRDefault="004A09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40DC89C8" w14:textId="77777777" w:rsidR="009262A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679E8F8D" w14:textId="77777777" w:rsidR="009262A4" w:rsidRPr="00986D34" w:rsidRDefault="009262A4" w:rsidP="004A09A4">
      <w:pPr>
        <w:suppressAutoHyphens/>
        <w:jc w:val="both"/>
        <w:rPr>
          <w:rFonts w:ascii="Times New Roman" w:hAnsi="Times New Roman"/>
          <w:b/>
          <w:bCs/>
          <w:sz w:val="24"/>
          <w:lang w:eastAsia="ar-SA"/>
        </w:rPr>
      </w:pPr>
    </w:p>
    <w:p w14:paraId="48F60284" w14:textId="77777777" w:rsidR="004A09A4" w:rsidRPr="00986D34" w:rsidRDefault="004A09A4" w:rsidP="004A09A4">
      <w:pPr>
        <w:suppressAutoHyphens/>
        <w:jc w:val="both"/>
        <w:rPr>
          <w:rFonts w:ascii="Times New Roman" w:hAnsi="Times New Roman"/>
          <w:sz w:val="24"/>
          <w:lang w:eastAsia="ar-SA"/>
        </w:rPr>
      </w:pPr>
      <w:r>
        <w:rPr>
          <w:rFonts w:ascii="Times New Roman" w:hAnsi="Times New Roman"/>
          <w:b/>
          <w:bCs/>
          <w:sz w:val="24"/>
          <w:lang w:eastAsia="ar-SA"/>
        </w:rPr>
        <w:t>Nom, f</w:t>
      </w:r>
      <w:r w:rsidRPr="00986D34">
        <w:rPr>
          <w:rFonts w:ascii="Times New Roman" w:hAnsi="Times New Roman"/>
          <w:b/>
          <w:bCs/>
          <w:sz w:val="24"/>
          <w:lang w:eastAsia="ar-SA"/>
        </w:rPr>
        <w:t>onction et signature :</w:t>
      </w:r>
    </w:p>
    <w:p w14:paraId="20CB6A2E" w14:textId="77777777" w:rsidR="004A09A4" w:rsidRPr="001E5E9B" w:rsidRDefault="004A09A4" w:rsidP="004A09A4">
      <w:pPr>
        <w:jc w:val="center"/>
        <w:rPr>
          <w:rFonts w:cs="Arial"/>
          <w:szCs w:val="22"/>
        </w:rPr>
      </w:pPr>
    </w:p>
    <w:p w14:paraId="36B53397" w14:textId="77777777" w:rsidR="00E33697" w:rsidRDefault="0018780D"/>
    <w:sectPr w:rsidR="00E33697" w:rsidSect="009262A4">
      <w:footerReference w:type="default" r:id="rId7"/>
      <w:pgSz w:w="11907" w:h="16840" w:code="9"/>
      <w:pgMar w:top="354" w:right="1134" w:bottom="899" w:left="851" w:header="1020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DEC98" w14:textId="77777777" w:rsidR="005822B5" w:rsidRDefault="0089449E">
      <w:r>
        <w:separator/>
      </w:r>
    </w:p>
  </w:endnote>
  <w:endnote w:type="continuationSeparator" w:id="0">
    <w:p w14:paraId="6AEE707A" w14:textId="77777777" w:rsidR="005822B5" w:rsidRDefault="00894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EA643" w14:textId="77777777" w:rsidR="00BB6421" w:rsidRPr="002B6430" w:rsidRDefault="0018780D" w:rsidP="002B64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8E944" w14:textId="77777777" w:rsidR="005822B5" w:rsidRDefault="0089449E">
      <w:r>
        <w:separator/>
      </w:r>
    </w:p>
  </w:footnote>
  <w:footnote w:type="continuationSeparator" w:id="0">
    <w:p w14:paraId="17CA7347" w14:textId="77777777" w:rsidR="005822B5" w:rsidRDefault="008944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4"/>
        </w:tabs>
        <w:ind w:left="568" w:hanging="284"/>
      </w:pPr>
      <w:rPr>
        <w:rFonts w:ascii="Symbol" w:hAnsi="Symbol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1857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EF4"/>
    <w:rsid w:val="00106CB0"/>
    <w:rsid w:val="0018780D"/>
    <w:rsid w:val="004A09A4"/>
    <w:rsid w:val="004F52CA"/>
    <w:rsid w:val="005822B5"/>
    <w:rsid w:val="0089449E"/>
    <w:rsid w:val="009262A4"/>
    <w:rsid w:val="009A1E1F"/>
    <w:rsid w:val="00CD13E1"/>
    <w:rsid w:val="00D46D2C"/>
    <w:rsid w:val="00DF5EF4"/>
    <w:rsid w:val="00E25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CA91E"/>
  <w15:docId w15:val="{A71404BB-D7F6-4027-92BA-6A5D4D2D7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9A4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4A09A4"/>
    <w:pPr>
      <w:numPr>
        <w:numId w:val="1"/>
      </w:numPr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A09A4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4A09A4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4A09A4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4A09A4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4A09A4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4A09A4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4A09A4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4A09A4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A09A4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4A09A4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4A09A4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4A09A4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4A09A4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4A09A4"/>
    <w:rPr>
      <w:rFonts w:ascii="Arial" w:eastAsia="Times New Roman" w:hAnsi="Arial" w:cs="Arial"/>
      <w:lang w:eastAsia="fr-FR"/>
    </w:rPr>
  </w:style>
  <w:style w:type="paragraph" w:styleId="Titre">
    <w:name w:val="Title"/>
    <w:basedOn w:val="Normal"/>
    <w:link w:val="TitreCar"/>
    <w:qFormat/>
    <w:rsid w:val="004A09A4"/>
    <w:rPr>
      <w:rFonts w:cs="Arial"/>
      <w:szCs w:val="22"/>
    </w:rPr>
  </w:style>
  <w:style w:type="character" w:customStyle="1" w:styleId="TitreCar">
    <w:name w:val="Titre Car"/>
    <w:basedOn w:val="Policepardfaut"/>
    <w:link w:val="Titre"/>
    <w:rsid w:val="004A09A4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A09A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A09A4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525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LARUE Florence 227402</dc:creator>
  <cp:keywords/>
  <dc:description/>
  <cp:lastModifiedBy>BARRANCO Céline</cp:lastModifiedBy>
  <cp:revision>6</cp:revision>
  <dcterms:created xsi:type="dcterms:W3CDTF">2016-06-15T07:36:00Z</dcterms:created>
  <dcterms:modified xsi:type="dcterms:W3CDTF">2025-07-01T16:43:00Z</dcterms:modified>
</cp:coreProperties>
</file>